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CB3D" w14:textId="77777777" w:rsidR="008F6F49" w:rsidRDefault="008F6F49" w:rsidP="00573B60">
      <w:pPr>
        <w:spacing w:after="0"/>
        <w:rPr>
          <w:b/>
          <w:bCs/>
          <w:sz w:val="48"/>
          <w:szCs w:val="48"/>
        </w:rPr>
      </w:pPr>
    </w:p>
    <w:p w14:paraId="5F62238A" w14:textId="77777777" w:rsidR="008F6F49" w:rsidRDefault="008F6F49" w:rsidP="00573B60">
      <w:pPr>
        <w:spacing w:after="0"/>
        <w:rPr>
          <w:b/>
          <w:bCs/>
          <w:sz w:val="48"/>
          <w:szCs w:val="48"/>
        </w:rPr>
      </w:pPr>
    </w:p>
    <w:p w14:paraId="2E5E303F" w14:textId="77777777" w:rsidR="00573B60" w:rsidRDefault="00573B60" w:rsidP="00573B60">
      <w:pPr>
        <w:spacing w:after="0"/>
        <w:rPr>
          <w:b/>
          <w:bCs/>
        </w:rPr>
      </w:pPr>
    </w:p>
    <w:p w14:paraId="66632825" w14:textId="77777777" w:rsidR="00573B60" w:rsidRPr="00696AAC" w:rsidRDefault="00573B60" w:rsidP="00573B60">
      <w:pPr>
        <w:spacing w:after="0"/>
        <w:rPr>
          <w:b/>
          <w:bCs/>
        </w:rPr>
      </w:pPr>
      <w:r w:rsidRPr="00696AAC">
        <w:rPr>
          <w:b/>
          <w:bCs/>
        </w:rPr>
        <w:t>TOWN OF PERU PLANNING COMMISSION</w:t>
      </w:r>
    </w:p>
    <w:p w14:paraId="0507EEB5" w14:textId="1138CE58" w:rsidR="00573B60" w:rsidRDefault="00573B60" w:rsidP="00573B60">
      <w:pPr>
        <w:spacing w:after="0"/>
        <w:rPr>
          <w:b/>
          <w:bCs/>
        </w:rPr>
      </w:pPr>
      <w:r>
        <w:rPr>
          <w:b/>
          <w:bCs/>
        </w:rPr>
        <w:t>AGENDA</w:t>
      </w:r>
      <w:r w:rsidRPr="00696AAC">
        <w:rPr>
          <w:b/>
          <w:bCs/>
        </w:rPr>
        <w:t xml:space="preserve"> FOR THE MEETING OF </w:t>
      </w:r>
      <w:r w:rsidR="00F86C1D">
        <w:rPr>
          <w:b/>
          <w:bCs/>
        </w:rPr>
        <w:t>2/8</w:t>
      </w:r>
      <w:r w:rsidR="006D22C6">
        <w:rPr>
          <w:b/>
          <w:bCs/>
        </w:rPr>
        <w:t>/2</w:t>
      </w:r>
      <w:r w:rsidR="000C1706">
        <w:rPr>
          <w:b/>
          <w:bCs/>
        </w:rPr>
        <w:t>3</w:t>
      </w:r>
      <w:r>
        <w:rPr>
          <w:b/>
          <w:bCs/>
        </w:rPr>
        <w:t xml:space="preserve"> </w:t>
      </w:r>
    </w:p>
    <w:p w14:paraId="1C5D5260" w14:textId="77777777" w:rsidR="00573B60" w:rsidRPr="00696AAC" w:rsidRDefault="00573B60" w:rsidP="00573B60">
      <w:pPr>
        <w:spacing w:after="0"/>
        <w:rPr>
          <w:b/>
          <w:bCs/>
        </w:rPr>
      </w:pPr>
      <w:r>
        <w:rPr>
          <w:b/>
          <w:bCs/>
        </w:rPr>
        <w:t>5:30 P.M.</w:t>
      </w:r>
      <w:r>
        <w:rPr>
          <w:b/>
          <w:bCs/>
        </w:rPr>
        <w:tab/>
        <w:t>Town Offices</w:t>
      </w:r>
      <w:r>
        <w:rPr>
          <w:b/>
          <w:bCs/>
        </w:rPr>
        <w:tab/>
        <w:t xml:space="preserve"> 402 Main St.</w:t>
      </w:r>
    </w:p>
    <w:p w14:paraId="432DDE54" w14:textId="77777777" w:rsidR="00573B60" w:rsidRDefault="00573B60" w:rsidP="00573B60">
      <w:pPr>
        <w:pBdr>
          <w:bottom w:val="single" w:sz="12" w:space="1" w:color="auto"/>
        </w:pBdr>
        <w:spacing w:after="0"/>
      </w:pPr>
    </w:p>
    <w:p w14:paraId="51B711DC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7734FA7D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467A77E2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Introduction of guests if any</w:t>
      </w:r>
    </w:p>
    <w:p w14:paraId="6355F749" w14:textId="772E3560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</w:p>
    <w:p w14:paraId="42C2A640" w14:textId="21E4C098" w:rsidR="005E1ED8" w:rsidRPr="003975E2" w:rsidRDefault="003975E2" w:rsidP="005E1ED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975E2">
        <w:rPr>
          <w:sz w:val="28"/>
          <w:szCs w:val="28"/>
        </w:rPr>
        <w:t>Janet Hurley from BCRC on bylaw rewrite</w:t>
      </w:r>
    </w:p>
    <w:p w14:paraId="73FC91B8" w14:textId="193FA42B" w:rsidR="00573B60" w:rsidRPr="003975E2" w:rsidRDefault="00F86C1D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975E2">
        <w:rPr>
          <w:sz w:val="28"/>
          <w:szCs w:val="28"/>
        </w:rPr>
        <w:t>Finalize</w:t>
      </w:r>
      <w:r w:rsidR="00963F2F" w:rsidRPr="003975E2">
        <w:rPr>
          <w:sz w:val="28"/>
          <w:szCs w:val="28"/>
        </w:rPr>
        <w:t xml:space="preserve"> </w:t>
      </w:r>
      <w:r w:rsidR="005F389E" w:rsidRPr="003975E2">
        <w:rPr>
          <w:sz w:val="28"/>
          <w:szCs w:val="28"/>
        </w:rPr>
        <w:t xml:space="preserve">Draft </w:t>
      </w:r>
      <w:r w:rsidR="003A6121" w:rsidRPr="003975E2">
        <w:rPr>
          <w:sz w:val="28"/>
          <w:szCs w:val="28"/>
        </w:rPr>
        <w:t>Short-Term</w:t>
      </w:r>
      <w:r w:rsidR="00963F2F" w:rsidRPr="003975E2">
        <w:rPr>
          <w:sz w:val="28"/>
          <w:szCs w:val="28"/>
        </w:rPr>
        <w:t xml:space="preserve"> Rental and </w:t>
      </w:r>
      <w:r w:rsidR="00195E3A" w:rsidRPr="003975E2">
        <w:rPr>
          <w:sz w:val="28"/>
          <w:szCs w:val="28"/>
        </w:rPr>
        <w:t>N</w:t>
      </w:r>
      <w:r w:rsidR="00963F2F" w:rsidRPr="003975E2">
        <w:rPr>
          <w:sz w:val="28"/>
          <w:szCs w:val="28"/>
        </w:rPr>
        <w:t xml:space="preserve">oise </w:t>
      </w:r>
      <w:r w:rsidR="00195E3A" w:rsidRPr="003975E2">
        <w:rPr>
          <w:sz w:val="28"/>
          <w:szCs w:val="28"/>
        </w:rPr>
        <w:t>O</w:t>
      </w:r>
      <w:r w:rsidR="00963F2F" w:rsidRPr="003975E2">
        <w:rPr>
          <w:sz w:val="28"/>
          <w:szCs w:val="28"/>
        </w:rPr>
        <w:t>rdinances</w:t>
      </w:r>
    </w:p>
    <w:p w14:paraId="53613447" w14:textId="44E8B9F3" w:rsidR="00603FDB" w:rsidRPr="003975E2" w:rsidRDefault="00603FDB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975E2">
        <w:rPr>
          <w:sz w:val="28"/>
          <w:szCs w:val="28"/>
        </w:rPr>
        <w:t xml:space="preserve">Unfinished </w:t>
      </w:r>
      <w:r w:rsidR="00F13D9A" w:rsidRPr="003975E2">
        <w:rPr>
          <w:sz w:val="28"/>
          <w:szCs w:val="28"/>
        </w:rPr>
        <w:t>conditional use permit</w:t>
      </w:r>
    </w:p>
    <w:p w14:paraId="3B6F36C1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</w:p>
    <w:p w14:paraId="34946E25" w14:textId="77777777" w:rsidR="00573B60" w:rsidRPr="00526616" w:rsidRDefault="00573B60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3D5247BA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Hearing </w:t>
      </w:r>
    </w:p>
    <w:p w14:paraId="18966C96" w14:textId="77777777" w:rsidR="00573B60" w:rsidRPr="00526616" w:rsidRDefault="00573B60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5DD06AF1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</w:p>
    <w:p w14:paraId="1FA37F16" w14:textId="77777777" w:rsidR="00573B60" w:rsidRDefault="00573B60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5E4F392B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Minutes</w:t>
      </w:r>
    </w:p>
    <w:p w14:paraId="20512015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634889F6" w14:textId="77777777" w:rsidR="00573B60" w:rsidRDefault="00573B60" w:rsidP="00573B60"/>
    <w:p w14:paraId="16BF444B" w14:textId="77777777" w:rsidR="00E844A8" w:rsidRDefault="00E844A8"/>
    <w:sectPr w:rsidR="00E84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60"/>
    <w:rsid w:val="000C1706"/>
    <w:rsid w:val="001347B2"/>
    <w:rsid w:val="00195E3A"/>
    <w:rsid w:val="003975E2"/>
    <w:rsid w:val="003A6121"/>
    <w:rsid w:val="00573B60"/>
    <w:rsid w:val="005E1ED8"/>
    <w:rsid w:val="005F389E"/>
    <w:rsid w:val="00603FDB"/>
    <w:rsid w:val="006D22C6"/>
    <w:rsid w:val="008F6F49"/>
    <w:rsid w:val="00963F2F"/>
    <w:rsid w:val="00A11417"/>
    <w:rsid w:val="00E844A8"/>
    <w:rsid w:val="00F13D9A"/>
    <w:rsid w:val="00F86C1D"/>
    <w:rsid w:val="00F8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BD75"/>
  <w15:chartTrackingRefBased/>
  <w15:docId w15:val="{4706234B-907E-49F5-B023-A1AA417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8</cp:revision>
  <cp:lastPrinted>2023-02-02T16:06:00Z</cp:lastPrinted>
  <dcterms:created xsi:type="dcterms:W3CDTF">2023-02-02T16:06:00Z</dcterms:created>
  <dcterms:modified xsi:type="dcterms:W3CDTF">2023-02-02T19:20:00Z</dcterms:modified>
</cp:coreProperties>
</file>