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CDB8A" w14:textId="00435B91" w:rsidR="00B822F5" w:rsidRPr="003B3E82" w:rsidRDefault="00B822F5" w:rsidP="00B822F5">
      <w:pPr>
        <w:spacing w:after="0"/>
        <w:rPr>
          <w:color w:val="FF0000"/>
        </w:rPr>
      </w:pPr>
      <w:r w:rsidRPr="003B3E82">
        <w:t xml:space="preserve">TOWN OF PERU PLANNING </w:t>
      </w:r>
      <w:proofErr w:type="gramStart"/>
      <w:r w:rsidRPr="003B3E82">
        <w:t>COMMISSION</w:t>
      </w:r>
      <w:r>
        <w:t xml:space="preserve"> </w:t>
      </w:r>
      <w:r w:rsidR="00F72CC2">
        <w:t xml:space="preserve"> </w:t>
      </w:r>
      <w:r w:rsidR="00F72CC2" w:rsidRPr="00F72CC2">
        <w:rPr>
          <w:color w:val="FF0000"/>
        </w:rPr>
        <w:t>DRAFT</w:t>
      </w:r>
      <w:proofErr w:type="gramEnd"/>
    </w:p>
    <w:p w14:paraId="10FF14A7" w14:textId="031D4607" w:rsidR="00B822F5" w:rsidRPr="003B3E82" w:rsidRDefault="00B822F5" w:rsidP="00B822F5">
      <w:pPr>
        <w:spacing w:after="0"/>
      </w:pPr>
      <w:r w:rsidRPr="003B3E82">
        <w:t xml:space="preserve">MINUTES FOR THE MEETING OF </w:t>
      </w:r>
      <w:r>
        <w:t>4/12/23</w:t>
      </w:r>
    </w:p>
    <w:p w14:paraId="24C80424" w14:textId="77777777" w:rsidR="00B822F5" w:rsidRDefault="00B822F5" w:rsidP="00B822F5">
      <w:pPr>
        <w:pBdr>
          <w:bottom w:val="single" w:sz="12" w:space="1" w:color="auto"/>
        </w:pBdr>
        <w:spacing w:after="0"/>
      </w:pPr>
    </w:p>
    <w:p w14:paraId="0A2B89AB" w14:textId="6EF95B07" w:rsidR="00B822F5" w:rsidRDefault="00B822F5" w:rsidP="00E90E86">
      <w:pPr>
        <w:spacing w:after="0"/>
      </w:pPr>
      <w:r>
        <w:t>PRESENT</w:t>
      </w:r>
      <w:r w:rsidR="00E90E86">
        <w:tab/>
      </w:r>
      <w:r>
        <w:t xml:space="preserve">Mike </w:t>
      </w:r>
      <w:r w:rsidR="006A05A7">
        <w:t>Gayda</w:t>
      </w:r>
      <w:r>
        <w:t>-Chair</w:t>
      </w:r>
      <w:r w:rsidR="00E90E86">
        <w:t xml:space="preserve">, </w:t>
      </w:r>
      <w:r>
        <w:t>LJ Petra-Secretary</w:t>
      </w:r>
      <w:r w:rsidR="00E90E86">
        <w:t xml:space="preserve">, </w:t>
      </w:r>
      <w:r>
        <w:t>Lucas Hughes</w:t>
      </w:r>
      <w:r w:rsidR="00E90E86">
        <w:t xml:space="preserve">, </w:t>
      </w:r>
      <w:r>
        <w:t>Will Goodwin ZA</w:t>
      </w:r>
    </w:p>
    <w:p w14:paraId="434D2CAE" w14:textId="77777777" w:rsidR="00B822F5" w:rsidRDefault="00B822F5" w:rsidP="00B822F5">
      <w:pPr>
        <w:spacing w:after="0"/>
      </w:pPr>
    </w:p>
    <w:p w14:paraId="02B7D499" w14:textId="4D2F76C5" w:rsidR="00B822F5" w:rsidRDefault="00B822F5" w:rsidP="00B822F5">
      <w:pPr>
        <w:spacing w:after="0"/>
      </w:pPr>
      <w:r>
        <w:t>Call to order 5:30 P.M.</w:t>
      </w:r>
    </w:p>
    <w:p w14:paraId="72F6A533" w14:textId="77777777" w:rsidR="00B822F5" w:rsidRDefault="00B822F5" w:rsidP="00B822F5">
      <w:pPr>
        <w:spacing w:after="0"/>
      </w:pPr>
    </w:p>
    <w:p w14:paraId="766AF045" w14:textId="32C2CE32" w:rsidR="00B822F5" w:rsidRDefault="00B822F5" w:rsidP="00B822F5">
      <w:pPr>
        <w:spacing w:after="0"/>
      </w:pPr>
      <w:r>
        <w:t>Members of the public present:</w:t>
      </w:r>
    </w:p>
    <w:p w14:paraId="53C48278" w14:textId="21993BDE" w:rsidR="00B822F5" w:rsidRDefault="00B822F5" w:rsidP="00B822F5">
      <w:pPr>
        <w:spacing w:after="0"/>
      </w:pPr>
      <w:r>
        <w:t xml:space="preserve">Eric and </w:t>
      </w:r>
      <w:proofErr w:type="spellStart"/>
      <w:r>
        <w:t>Aroline</w:t>
      </w:r>
      <w:proofErr w:type="spellEnd"/>
      <w:r>
        <w:t xml:space="preserve"> Hanson, Hillary Dahlstrom, Jay Reichman, Rudy </w:t>
      </w:r>
      <w:r w:rsidR="006A05A7">
        <w:t>Bednar</w:t>
      </w:r>
    </w:p>
    <w:p w14:paraId="6163ACB3" w14:textId="77777777" w:rsidR="00B822F5" w:rsidRDefault="00B822F5" w:rsidP="00B822F5">
      <w:pPr>
        <w:spacing w:after="0"/>
      </w:pPr>
    </w:p>
    <w:p w14:paraId="47E534EF" w14:textId="77777777" w:rsidR="00B822F5" w:rsidRDefault="00B822F5" w:rsidP="00B822F5">
      <w:pPr>
        <w:spacing w:after="0"/>
      </w:pPr>
      <w:r>
        <w:t>Changes to Agenda: None</w:t>
      </w:r>
    </w:p>
    <w:p w14:paraId="3F2C8081" w14:textId="77777777" w:rsidR="00B822F5" w:rsidRDefault="00B822F5" w:rsidP="00B822F5">
      <w:pPr>
        <w:spacing w:after="0"/>
      </w:pPr>
    </w:p>
    <w:p w14:paraId="294A99E0" w14:textId="04B23675" w:rsidR="00B822F5" w:rsidRDefault="00B822F5" w:rsidP="00B822F5">
      <w:pPr>
        <w:spacing w:after="0"/>
      </w:pPr>
      <w:r>
        <w:t xml:space="preserve">Approve Minutes of 2/8/23 </w:t>
      </w:r>
      <w:r w:rsidR="00967FEA">
        <w:t xml:space="preserve">Moved by LJ Petra, seconded by Lucas Hughes, passed </w:t>
      </w:r>
      <w:proofErr w:type="gramStart"/>
      <w:r w:rsidR="00967FEA">
        <w:t>unanimously</w:t>
      </w:r>
      <w:proofErr w:type="gramEnd"/>
    </w:p>
    <w:p w14:paraId="2DFDE504" w14:textId="77777777" w:rsidR="00B822F5" w:rsidRDefault="00B822F5" w:rsidP="00B822F5">
      <w:pPr>
        <w:spacing w:after="0"/>
      </w:pPr>
    </w:p>
    <w:p w14:paraId="00479E9A" w14:textId="77777777" w:rsidR="00B822F5" w:rsidRDefault="00B822F5" w:rsidP="00B822F5">
      <w:pPr>
        <w:spacing w:after="0"/>
      </w:pPr>
      <w:r>
        <w:t>Old Business: none</w:t>
      </w:r>
    </w:p>
    <w:p w14:paraId="569C2CBF" w14:textId="77777777" w:rsidR="00B822F5" w:rsidRDefault="00B822F5" w:rsidP="00B822F5">
      <w:pPr>
        <w:spacing w:after="0"/>
      </w:pPr>
      <w:r>
        <w:t>New Business: none</w:t>
      </w:r>
    </w:p>
    <w:p w14:paraId="406D7B12" w14:textId="77777777" w:rsidR="00B822F5" w:rsidRDefault="00B822F5" w:rsidP="00B822F5">
      <w:pPr>
        <w:spacing w:after="0"/>
      </w:pPr>
      <w:r>
        <w:t>Z.A. Report: none</w:t>
      </w:r>
    </w:p>
    <w:p w14:paraId="4317480B" w14:textId="77777777" w:rsidR="00B822F5" w:rsidRDefault="00B822F5" w:rsidP="00B822F5">
      <w:pPr>
        <w:spacing w:after="0"/>
      </w:pPr>
    </w:p>
    <w:p w14:paraId="6F33940D" w14:textId="77777777" w:rsidR="00B822F5" w:rsidRDefault="00B822F5" w:rsidP="00B822F5">
      <w:pPr>
        <w:spacing w:after="0"/>
      </w:pPr>
      <w:r w:rsidRPr="00FD0561">
        <w:rPr>
          <w:b/>
          <w:bCs/>
          <w:u w:val="single"/>
        </w:rPr>
        <w:t xml:space="preserve">Hearing </w:t>
      </w:r>
    </w:p>
    <w:p w14:paraId="28C3B08F" w14:textId="298250AB" w:rsidR="00B822F5" w:rsidRPr="00967FEA" w:rsidRDefault="00962D08" w:rsidP="00B822F5">
      <w:pPr>
        <w:spacing w:after="0"/>
        <w:rPr>
          <w:rFonts w:cstheme="minorHAnsi"/>
        </w:rPr>
      </w:pPr>
      <w:r w:rsidRPr="00967FEA">
        <w:rPr>
          <w:rFonts w:cstheme="minorHAnsi"/>
        </w:rPr>
        <w:t>Site Plan Review for application</w:t>
      </w:r>
      <w:r w:rsidR="00B822F5" w:rsidRPr="00967FEA">
        <w:rPr>
          <w:rFonts w:cstheme="minorHAnsi"/>
        </w:rPr>
        <w:t xml:space="preserve"> 2302 for a private educational institution at 135 </w:t>
      </w:r>
      <w:proofErr w:type="spellStart"/>
      <w:r w:rsidR="00B822F5" w:rsidRPr="00967FEA">
        <w:rPr>
          <w:rFonts w:cstheme="minorHAnsi"/>
        </w:rPr>
        <w:t>Batchelors</w:t>
      </w:r>
      <w:proofErr w:type="spellEnd"/>
      <w:r w:rsidR="00B822F5" w:rsidRPr="00967FEA">
        <w:rPr>
          <w:rFonts w:cstheme="minorHAnsi"/>
        </w:rPr>
        <w:t xml:space="preserve"> Farm Rd.</w:t>
      </w:r>
      <w:r w:rsidRPr="00967FEA">
        <w:rPr>
          <w:rFonts w:cstheme="minorHAnsi"/>
        </w:rPr>
        <w:t xml:space="preserve"> The board went through the criteria for a site plan review in the bylaws including:</w:t>
      </w:r>
    </w:p>
    <w:p w14:paraId="28158FFA" w14:textId="0E9A6A6D" w:rsidR="00962D08" w:rsidRDefault="00962D08" w:rsidP="00962D08">
      <w:pPr>
        <w:spacing w:after="0"/>
        <w:ind w:left="720"/>
        <w:rPr>
          <w:rFonts w:eastAsia="Times New Roman" w:cstheme="minorHAnsi"/>
          <w:color w:val="000000"/>
        </w:rPr>
      </w:pPr>
      <w:r w:rsidRPr="00967FEA">
        <w:rPr>
          <w:rFonts w:cstheme="minorHAnsi"/>
        </w:rPr>
        <w:t xml:space="preserve">adequacy of traffic access, </w:t>
      </w:r>
      <w:r w:rsidR="00967FEA" w:rsidRPr="00967FEA">
        <w:rPr>
          <w:rFonts w:cstheme="minorHAnsi"/>
        </w:rPr>
        <w:t xml:space="preserve">traffic </w:t>
      </w:r>
      <w:r w:rsidRPr="00967FEA">
        <w:rPr>
          <w:rFonts w:cstheme="minorHAnsi"/>
        </w:rPr>
        <w:t xml:space="preserve">circulation and parking, </w:t>
      </w:r>
      <w:proofErr w:type="gramStart"/>
      <w:r w:rsidRPr="00967FEA">
        <w:rPr>
          <w:rFonts w:cstheme="minorHAnsi"/>
        </w:rPr>
        <w:t>landscaping</w:t>
      </w:r>
      <w:proofErr w:type="gramEnd"/>
      <w:r w:rsidRPr="00967FEA">
        <w:rPr>
          <w:rFonts w:cstheme="minorHAnsi"/>
        </w:rPr>
        <w:t xml:space="preserve"> and screening, the utilization of renewable energy resources</w:t>
      </w:r>
      <w:r w:rsidR="00967FEA" w:rsidRPr="00967FEA">
        <w:rPr>
          <w:rFonts w:cstheme="minorHAnsi"/>
        </w:rPr>
        <w:t xml:space="preserve">, </w:t>
      </w:r>
      <w:r w:rsidR="00967FEA" w:rsidRPr="00967FEA">
        <w:rPr>
          <w:rFonts w:eastAsia="Times New Roman" w:cstheme="minorHAnsi"/>
          <w:color w:val="000000"/>
        </w:rPr>
        <w:t>noise, odors,</w:t>
      </w:r>
      <w:r w:rsidR="00967FEA">
        <w:rPr>
          <w:rFonts w:eastAsia="Times New Roman" w:cstheme="minorHAnsi"/>
          <w:color w:val="000000"/>
        </w:rPr>
        <w:t xml:space="preserve"> </w:t>
      </w:r>
      <w:r w:rsidR="00967FEA" w:rsidRPr="00967FEA">
        <w:rPr>
          <w:rFonts w:eastAsia="Times New Roman" w:cstheme="minorHAnsi"/>
          <w:color w:val="000000"/>
        </w:rPr>
        <w:t>refuse removal, service areas, and snow removal, exterior lights, signs</w:t>
      </w:r>
      <w:r w:rsidR="006A05A7">
        <w:rPr>
          <w:rFonts w:eastAsia="Times New Roman" w:cstheme="minorHAnsi"/>
          <w:color w:val="000000"/>
        </w:rPr>
        <w:t>.</w:t>
      </w:r>
    </w:p>
    <w:p w14:paraId="1D113DAB" w14:textId="285377DD" w:rsidR="00967FEA" w:rsidRPr="00967FEA" w:rsidRDefault="00967FEA" w:rsidP="00967FEA">
      <w:pPr>
        <w:spacing w:after="0"/>
        <w:rPr>
          <w:rFonts w:cstheme="minorHAnsi"/>
        </w:rPr>
      </w:pPr>
      <w:r>
        <w:rPr>
          <w:rFonts w:eastAsia="Times New Roman" w:cstheme="minorHAnsi"/>
          <w:color w:val="000000"/>
        </w:rPr>
        <w:t>Members of the public asked questions about the application</w:t>
      </w:r>
    </w:p>
    <w:p w14:paraId="7A9879A5" w14:textId="77777777" w:rsidR="00B822F5" w:rsidRDefault="00B822F5" w:rsidP="00B822F5">
      <w:pPr>
        <w:spacing w:after="0"/>
      </w:pPr>
    </w:p>
    <w:p w14:paraId="007A842D" w14:textId="2A40FA75" w:rsidR="00967FEA" w:rsidRDefault="00967FEA" w:rsidP="00B822F5">
      <w:pPr>
        <w:spacing w:after="0"/>
      </w:pPr>
      <w:r>
        <w:t xml:space="preserve">Motion to approve </w:t>
      </w:r>
      <w:r w:rsidR="003E5FB6">
        <w:t>an</w:t>
      </w:r>
      <w:r w:rsidR="00E26E49">
        <w:t xml:space="preserve"> educational institution no bigger than what would </w:t>
      </w:r>
      <w:r w:rsidR="00E90E86">
        <w:t>is</w:t>
      </w:r>
      <w:r w:rsidR="00E26E49">
        <w:t xml:space="preserve"> allowed by the </w:t>
      </w:r>
      <w:r w:rsidR="003E5FB6">
        <w:t xml:space="preserve">existing state </w:t>
      </w:r>
      <w:r w:rsidR="00E90E86">
        <w:t xml:space="preserve">wastewater </w:t>
      </w:r>
      <w:r w:rsidR="003E5FB6">
        <w:t>permit</w:t>
      </w:r>
      <w:r w:rsidR="00E90E86">
        <w:t xml:space="preserve"> made</w:t>
      </w:r>
      <w:r w:rsidR="003E5FB6">
        <w:t xml:space="preserve"> by Mike Gayda, seconded by Lucas Hughes, passed unanimously.</w:t>
      </w:r>
    </w:p>
    <w:p w14:paraId="76591EE9" w14:textId="77777777" w:rsidR="00B822F5" w:rsidRDefault="00B822F5" w:rsidP="00B822F5">
      <w:pPr>
        <w:spacing w:after="0"/>
      </w:pPr>
    </w:p>
    <w:p w14:paraId="5403BCFD" w14:textId="03A6BEA4" w:rsidR="00B822F5" w:rsidRPr="00ED5C29" w:rsidRDefault="00B822F5" w:rsidP="00B822F5">
      <w:pPr>
        <w:spacing w:after="0"/>
      </w:pPr>
      <w:r>
        <w:t xml:space="preserve">Meeting adjourned at </w:t>
      </w:r>
      <w:r w:rsidR="00967FEA">
        <w:t>6:02</w:t>
      </w:r>
      <w:r>
        <w:t xml:space="preserve"> P.M.</w:t>
      </w:r>
    </w:p>
    <w:p w14:paraId="2E7628ED" w14:textId="77777777" w:rsidR="00B822F5" w:rsidRDefault="00B822F5" w:rsidP="00B822F5"/>
    <w:p w14:paraId="060CDEF9" w14:textId="77777777" w:rsidR="00B822F5" w:rsidRDefault="00B822F5" w:rsidP="00B822F5"/>
    <w:p w14:paraId="36D2A5E3" w14:textId="77777777" w:rsidR="00B822F5" w:rsidRDefault="00B822F5" w:rsidP="00B822F5">
      <w:r>
        <w:t>Approved __________________________________________________________ _____/_____/_____</w:t>
      </w:r>
    </w:p>
    <w:p w14:paraId="4A32CE7B" w14:textId="77777777" w:rsidR="00B822F5" w:rsidRDefault="00B822F5" w:rsidP="00B822F5">
      <w:r>
        <w:t>Write Name ____________________________________________________________</w:t>
      </w:r>
    </w:p>
    <w:p w14:paraId="4946F386" w14:textId="77777777" w:rsidR="00C813B0" w:rsidRDefault="00C813B0"/>
    <w:sectPr w:rsidR="00C81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5"/>
    <w:rsid w:val="003E5FB6"/>
    <w:rsid w:val="00422D15"/>
    <w:rsid w:val="006A05A7"/>
    <w:rsid w:val="00962D08"/>
    <w:rsid w:val="00967FEA"/>
    <w:rsid w:val="00B822F5"/>
    <w:rsid w:val="00C813B0"/>
    <w:rsid w:val="00E26E49"/>
    <w:rsid w:val="00E90E86"/>
    <w:rsid w:val="00F7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94360"/>
  <w15:chartTrackingRefBased/>
  <w15:docId w15:val="{7989A66C-7069-489B-9BF9-909C9B5F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2F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Zoning</dc:creator>
  <cp:keywords/>
  <dc:description/>
  <cp:lastModifiedBy>Peru Assistant Clerk</cp:lastModifiedBy>
  <cp:revision>2</cp:revision>
  <dcterms:created xsi:type="dcterms:W3CDTF">2023-04-13T18:50:00Z</dcterms:created>
  <dcterms:modified xsi:type="dcterms:W3CDTF">2023-04-13T18:50:00Z</dcterms:modified>
</cp:coreProperties>
</file>