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684F" w14:textId="77777777" w:rsidR="00690B88" w:rsidRDefault="00690B88" w:rsidP="00DD4DFD">
      <w:pPr>
        <w:spacing w:after="0"/>
        <w:rPr>
          <w:b/>
          <w:bCs/>
          <w:sz w:val="28"/>
          <w:szCs w:val="28"/>
        </w:rPr>
      </w:pPr>
    </w:p>
    <w:p w14:paraId="5EA44994" w14:textId="77777777" w:rsidR="00690B88" w:rsidRDefault="00690B88" w:rsidP="00DD4DFD">
      <w:pPr>
        <w:spacing w:after="0"/>
        <w:rPr>
          <w:b/>
          <w:bCs/>
          <w:sz w:val="28"/>
          <w:szCs w:val="28"/>
        </w:rPr>
      </w:pPr>
    </w:p>
    <w:p w14:paraId="3AC6DC9A" w14:textId="77777777" w:rsidR="00690B88" w:rsidRDefault="00690B88" w:rsidP="00DD4DFD">
      <w:pPr>
        <w:spacing w:after="0"/>
        <w:rPr>
          <w:b/>
          <w:bCs/>
          <w:sz w:val="28"/>
          <w:szCs w:val="28"/>
        </w:rPr>
      </w:pPr>
    </w:p>
    <w:p w14:paraId="6448A478" w14:textId="77777777" w:rsidR="00690B88" w:rsidRDefault="00690B88" w:rsidP="00DD4DFD">
      <w:pPr>
        <w:spacing w:after="0"/>
        <w:rPr>
          <w:b/>
          <w:bCs/>
          <w:sz w:val="28"/>
          <w:szCs w:val="28"/>
        </w:rPr>
      </w:pPr>
    </w:p>
    <w:p w14:paraId="463BF444" w14:textId="77777777" w:rsidR="00690B88" w:rsidRDefault="00690B88" w:rsidP="00DD4DFD">
      <w:pPr>
        <w:spacing w:after="0"/>
        <w:rPr>
          <w:b/>
          <w:bCs/>
          <w:sz w:val="28"/>
          <w:szCs w:val="28"/>
        </w:rPr>
      </w:pPr>
    </w:p>
    <w:p w14:paraId="54F5FC5A" w14:textId="77777777" w:rsidR="00690B88" w:rsidRDefault="00690B88" w:rsidP="00DD4DFD">
      <w:pPr>
        <w:spacing w:after="0"/>
        <w:rPr>
          <w:b/>
          <w:bCs/>
          <w:sz w:val="28"/>
          <w:szCs w:val="28"/>
        </w:rPr>
      </w:pPr>
    </w:p>
    <w:p w14:paraId="33E14E32" w14:textId="77777777" w:rsidR="00690B88" w:rsidRDefault="00690B88" w:rsidP="00DD4DFD">
      <w:pPr>
        <w:spacing w:after="0"/>
        <w:rPr>
          <w:b/>
          <w:bCs/>
          <w:sz w:val="28"/>
          <w:szCs w:val="28"/>
        </w:rPr>
      </w:pPr>
    </w:p>
    <w:p w14:paraId="3B4DAA6A" w14:textId="77777777" w:rsidR="00690B88" w:rsidRDefault="00690B88" w:rsidP="00DD4DFD">
      <w:pPr>
        <w:spacing w:after="0"/>
        <w:rPr>
          <w:b/>
          <w:bCs/>
          <w:sz w:val="28"/>
          <w:szCs w:val="28"/>
        </w:rPr>
      </w:pPr>
    </w:p>
    <w:p w14:paraId="05354DF6" w14:textId="6581B019" w:rsidR="00DD4DFD" w:rsidRPr="00FC2F63" w:rsidRDefault="00DD4DFD" w:rsidP="00DD4DFD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TOWN OF PERU PLANNING COMMISSION</w:t>
      </w:r>
    </w:p>
    <w:p w14:paraId="68FC960E" w14:textId="01E268FE" w:rsidR="00DD4DFD" w:rsidRPr="00FC2F63" w:rsidRDefault="00DD4DFD" w:rsidP="00DD4DFD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 xml:space="preserve">AGENDA FOR THE MEETING OF </w:t>
      </w:r>
      <w:r>
        <w:rPr>
          <w:b/>
          <w:bCs/>
          <w:sz w:val="28"/>
          <w:szCs w:val="28"/>
        </w:rPr>
        <w:t>11/8/23</w:t>
      </w:r>
      <w:r w:rsidRPr="00FC2F63">
        <w:rPr>
          <w:b/>
          <w:bCs/>
          <w:sz w:val="28"/>
          <w:szCs w:val="28"/>
        </w:rPr>
        <w:t xml:space="preserve"> </w:t>
      </w:r>
    </w:p>
    <w:p w14:paraId="3D158010" w14:textId="77777777" w:rsidR="00DD4DFD" w:rsidRPr="00FC2F63" w:rsidRDefault="00DD4DFD" w:rsidP="00DD4DFD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5:30 P.M.</w:t>
      </w:r>
      <w:r w:rsidRPr="00FC2F63">
        <w:rPr>
          <w:b/>
          <w:bCs/>
          <w:sz w:val="28"/>
          <w:szCs w:val="28"/>
        </w:rPr>
        <w:tab/>
        <w:t>Town Offices</w:t>
      </w:r>
      <w:r w:rsidRPr="00FC2F63">
        <w:rPr>
          <w:b/>
          <w:bCs/>
          <w:sz w:val="28"/>
          <w:szCs w:val="28"/>
        </w:rPr>
        <w:tab/>
        <w:t xml:space="preserve"> 402 Main St.</w:t>
      </w:r>
    </w:p>
    <w:p w14:paraId="7CDEABA4" w14:textId="77777777" w:rsidR="00DD4DFD" w:rsidRDefault="00DD4DFD" w:rsidP="00DD4DFD">
      <w:pPr>
        <w:pBdr>
          <w:bottom w:val="single" w:sz="12" w:space="1" w:color="auto"/>
        </w:pBdr>
        <w:spacing w:after="0"/>
      </w:pPr>
    </w:p>
    <w:p w14:paraId="056BBDE0" w14:textId="77777777" w:rsidR="00DD4DFD" w:rsidRPr="00526616" w:rsidRDefault="00DD4DFD" w:rsidP="00DD4D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115FE144" w14:textId="77777777" w:rsidR="00DD4DFD" w:rsidRPr="00526616" w:rsidRDefault="00DD4DFD" w:rsidP="00DD4D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2651AB99" w14:textId="77777777" w:rsidR="00DD4DFD" w:rsidRPr="00526616" w:rsidRDefault="00DD4DFD" w:rsidP="00DD4D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Introduction of guests </w:t>
      </w:r>
      <w:r>
        <w:rPr>
          <w:sz w:val="28"/>
          <w:szCs w:val="28"/>
        </w:rPr>
        <w:t>not attending for the hearing</w:t>
      </w:r>
    </w:p>
    <w:p w14:paraId="2630C169" w14:textId="77777777" w:rsidR="00DD4DFD" w:rsidRDefault="00DD4DFD" w:rsidP="00DD4D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Old Business</w:t>
      </w:r>
      <w:r>
        <w:rPr>
          <w:sz w:val="28"/>
          <w:szCs w:val="28"/>
        </w:rPr>
        <w:t>: Zoning Bylaw Rewrite</w:t>
      </w:r>
    </w:p>
    <w:p w14:paraId="37788ECB" w14:textId="77777777" w:rsidR="00DD4DFD" w:rsidRDefault="00DD4DFD" w:rsidP="00DD4D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New Business</w:t>
      </w:r>
      <w:r>
        <w:rPr>
          <w:sz w:val="28"/>
          <w:szCs w:val="28"/>
        </w:rPr>
        <w:t>: None</w:t>
      </w:r>
    </w:p>
    <w:p w14:paraId="270ADDAF" w14:textId="77777777" w:rsidR="00DD4DFD" w:rsidRDefault="00DD4DFD" w:rsidP="00DD4D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Hearing</w:t>
      </w:r>
      <w:r>
        <w:rPr>
          <w:sz w:val="28"/>
          <w:szCs w:val="28"/>
        </w:rPr>
        <w:t>: None</w:t>
      </w:r>
    </w:p>
    <w:p w14:paraId="66E7578A" w14:textId="36622132" w:rsidR="00DD4DFD" w:rsidRPr="00526616" w:rsidRDefault="00DD4DFD" w:rsidP="00DD4D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Zoning Administrator’s report:</w:t>
      </w:r>
      <w:r>
        <w:rPr>
          <w:sz w:val="28"/>
          <w:szCs w:val="28"/>
        </w:rPr>
        <w:t xml:space="preserve"> None</w:t>
      </w:r>
    </w:p>
    <w:p w14:paraId="54164896" w14:textId="55298F0F" w:rsidR="00DD4DFD" w:rsidRDefault="00DD4DFD" w:rsidP="00DD4D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Approval of Minute</w:t>
      </w:r>
      <w:r>
        <w:rPr>
          <w:sz w:val="28"/>
          <w:szCs w:val="28"/>
        </w:rPr>
        <w:t>s of 10/24/23</w:t>
      </w:r>
    </w:p>
    <w:p w14:paraId="75EB7B34" w14:textId="77777777" w:rsidR="00DD4DFD" w:rsidRDefault="00DD4DFD" w:rsidP="00DD4D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next meeting</w:t>
      </w:r>
    </w:p>
    <w:p w14:paraId="65E27C7D" w14:textId="77777777" w:rsidR="00DD4DFD" w:rsidRPr="00526616" w:rsidRDefault="00DD4DFD" w:rsidP="00DD4D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17DA9EE0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FD"/>
    <w:rsid w:val="00422D15"/>
    <w:rsid w:val="00690B88"/>
    <w:rsid w:val="00C813B0"/>
    <w:rsid w:val="00D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06E2"/>
  <w15:chartTrackingRefBased/>
  <w15:docId w15:val="{6ECD9C7C-3A9C-42ED-AB8B-CB40DDA1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D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Zoning</cp:lastModifiedBy>
  <cp:revision>2</cp:revision>
  <dcterms:created xsi:type="dcterms:W3CDTF">2023-11-03T17:35:00Z</dcterms:created>
  <dcterms:modified xsi:type="dcterms:W3CDTF">2023-11-03T17:41:00Z</dcterms:modified>
</cp:coreProperties>
</file>